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C3" w:rsidRPr="00212EC3" w:rsidRDefault="00212EC3" w:rsidP="00212EC3">
      <w:pPr>
        <w:shd w:val="clear" w:color="auto" w:fill="FFFFFF"/>
        <w:spacing w:after="225" w:line="240" w:lineRule="auto"/>
        <w:outlineLvl w:val="0"/>
        <w:rPr>
          <w:rFonts w:ascii="Arial" w:eastAsia="Times New Roman" w:hAnsi="Arial" w:cs="Arial"/>
          <w:color w:val="262525"/>
          <w:kern w:val="36"/>
          <w:sz w:val="33"/>
          <w:szCs w:val="33"/>
          <w:lang w:eastAsia="ru-RU"/>
        </w:rPr>
      </w:pPr>
      <w:r w:rsidRPr="00212EC3">
        <w:rPr>
          <w:rFonts w:ascii="Arial" w:eastAsia="Times New Roman" w:hAnsi="Arial" w:cs="Arial"/>
          <w:color w:val="262525"/>
          <w:kern w:val="36"/>
          <w:sz w:val="33"/>
          <w:lang w:eastAsia="ru-RU"/>
        </w:rPr>
        <w:t>О порядке рассмотрения обращений граждан Российской Федерации</w:t>
      </w:r>
    </w:p>
    <w:p w:rsidR="00212EC3" w:rsidRPr="00212EC3" w:rsidRDefault="00212EC3" w:rsidP="00212EC3">
      <w:pPr>
        <w:shd w:val="clear" w:color="auto" w:fill="FFFFFF"/>
        <w:spacing w:after="0" w:line="240" w:lineRule="auto"/>
        <w:jc w:val="center"/>
        <w:rPr>
          <w:rFonts w:ascii="Arial" w:eastAsia="Times New Roman" w:hAnsi="Arial" w:cs="Arial"/>
          <w:color w:val="000000"/>
          <w:sz w:val="21"/>
          <w:szCs w:val="21"/>
          <w:lang w:eastAsia="ru-RU"/>
        </w:rPr>
      </w:pPr>
      <w:r w:rsidRPr="00212EC3">
        <w:rPr>
          <w:rFonts w:ascii="Arial" w:eastAsia="Times New Roman" w:hAnsi="Arial" w:cs="Arial"/>
          <w:b/>
          <w:bCs/>
          <w:color w:val="000000"/>
          <w:sz w:val="21"/>
          <w:szCs w:val="21"/>
          <w:lang w:eastAsia="ru-RU"/>
        </w:rPr>
        <w:t>Федеральный закон</w:t>
      </w:r>
    </w:p>
    <w:p w:rsidR="00212EC3" w:rsidRPr="00212EC3" w:rsidRDefault="00212EC3" w:rsidP="00212EC3">
      <w:pPr>
        <w:shd w:val="clear" w:color="auto" w:fill="FFFFFF"/>
        <w:spacing w:after="0" w:line="240" w:lineRule="auto"/>
        <w:jc w:val="center"/>
        <w:rPr>
          <w:rFonts w:ascii="Arial" w:eastAsia="Times New Roman" w:hAnsi="Arial" w:cs="Arial"/>
          <w:color w:val="000000"/>
          <w:sz w:val="21"/>
          <w:szCs w:val="21"/>
          <w:lang w:eastAsia="ru-RU"/>
        </w:rPr>
      </w:pPr>
      <w:r w:rsidRPr="00212EC3">
        <w:rPr>
          <w:rFonts w:ascii="Arial" w:eastAsia="Times New Roman" w:hAnsi="Arial" w:cs="Arial"/>
          <w:b/>
          <w:bCs/>
          <w:color w:val="000000"/>
          <w:sz w:val="21"/>
          <w:szCs w:val="21"/>
          <w:lang w:eastAsia="ru-RU"/>
        </w:rPr>
        <w:t>О порядке рассмотрения обращений граждан Российской Федерации</w:t>
      </w:r>
    </w:p>
    <w:p w:rsidR="00212EC3" w:rsidRDefault="00212EC3" w:rsidP="00212EC3">
      <w:pPr>
        <w:shd w:val="clear" w:color="auto" w:fill="FFFFFF"/>
        <w:spacing w:after="0" w:line="240" w:lineRule="auto"/>
        <w:jc w:val="center"/>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(в ред. Федеральных законов от 29.06.2010 N 126-ФЗ, от 27.07.2010 N 227-ФЗ)</w:t>
      </w:r>
    </w:p>
    <w:p w:rsidR="00212EC3" w:rsidRPr="00212EC3" w:rsidRDefault="00212EC3" w:rsidP="00212EC3">
      <w:pPr>
        <w:shd w:val="clear" w:color="auto" w:fill="FFFFFF"/>
        <w:spacing w:after="0" w:line="240" w:lineRule="auto"/>
        <w:jc w:val="center"/>
        <w:rPr>
          <w:rFonts w:ascii="Arial" w:eastAsia="Times New Roman" w:hAnsi="Arial" w:cs="Arial"/>
          <w:color w:val="000000"/>
          <w:sz w:val="21"/>
          <w:szCs w:val="21"/>
          <w:lang w:eastAsia="ru-RU"/>
        </w:rPr>
      </w:pPr>
    </w:p>
    <w:p w:rsidR="00212EC3" w:rsidRPr="00212EC3" w:rsidRDefault="00212EC3" w:rsidP="00212EC3">
      <w:pPr>
        <w:shd w:val="clear" w:color="auto" w:fill="FFFFFF"/>
        <w:spacing w:after="0" w:line="240" w:lineRule="auto"/>
        <w:rPr>
          <w:rFonts w:ascii="Arial" w:eastAsia="Times New Roman" w:hAnsi="Arial" w:cs="Arial"/>
          <w:color w:val="000000"/>
          <w:sz w:val="21"/>
          <w:szCs w:val="21"/>
          <w:lang w:eastAsia="ru-RU"/>
        </w:rPr>
      </w:pPr>
      <w:proofErr w:type="gramStart"/>
      <w:r w:rsidRPr="00212EC3">
        <w:rPr>
          <w:rFonts w:ascii="Arial" w:eastAsia="Times New Roman" w:hAnsi="Arial" w:cs="Arial"/>
          <w:color w:val="000000"/>
          <w:sz w:val="21"/>
          <w:szCs w:val="21"/>
          <w:lang w:eastAsia="ru-RU"/>
        </w:rPr>
        <w:t>Принят</w:t>
      </w:r>
      <w:proofErr w:type="gramEnd"/>
      <w:r w:rsidRPr="00212EC3">
        <w:rPr>
          <w:rFonts w:ascii="Arial" w:eastAsia="Times New Roman" w:hAnsi="Arial" w:cs="Arial"/>
          <w:color w:val="000000"/>
          <w:sz w:val="21"/>
          <w:szCs w:val="21"/>
          <w:lang w:eastAsia="ru-RU"/>
        </w:rPr>
        <w:t xml:space="preserve"> Государственной Думой 21 апреля 2006 года</w:t>
      </w:r>
    </w:p>
    <w:p w:rsidR="00212EC3" w:rsidRDefault="00212EC3" w:rsidP="00212EC3">
      <w:pPr>
        <w:shd w:val="clear" w:color="auto" w:fill="FFFFFF"/>
        <w:spacing w:after="0" w:line="240" w:lineRule="auto"/>
        <w:rPr>
          <w:rFonts w:ascii="Arial" w:eastAsia="Times New Roman" w:hAnsi="Arial" w:cs="Arial"/>
          <w:color w:val="000000"/>
          <w:sz w:val="21"/>
          <w:szCs w:val="21"/>
          <w:lang w:eastAsia="ru-RU"/>
        </w:rPr>
      </w:pPr>
      <w:proofErr w:type="gramStart"/>
      <w:r w:rsidRPr="00212EC3">
        <w:rPr>
          <w:rFonts w:ascii="Arial" w:eastAsia="Times New Roman" w:hAnsi="Arial" w:cs="Arial"/>
          <w:color w:val="000000"/>
          <w:sz w:val="21"/>
          <w:szCs w:val="21"/>
          <w:lang w:eastAsia="ru-RU"/>
        </w:rPr>
        <w:t>Одобрен</w:t>
      </w:r>
      <w:proofErr w:type="gramEnd"/>
      <w:r w:rsidRPr="00212EC3">
        <w:rPr>
          <w:rFonts w:ascii="Arial" w:eastAsia="Times New Roman" w:hAnsi="Arial" w:cs="Arial"/>
          <w:color w:val="000000"/>
          <w:sz w:val="21"/>
          <w:szCs w:val="21"/>
          <w:lang w:eastAsia="ru-RU"/>
        </w:rPr>
        <w:t xml:space="preserve"> Советом Федерации 26 апреля 2006 года</w:t>
      </w:r>
    </w:p>
    <w:p w:rsidR="00212EC3" w:rsidRPr="00212EC3" w:rsidRDefault="00212EC3" w:rsidP="00212EC3">
      <w:pPr>
        <w:shd w:val="clear" w:color="auto" w:fill="FFFFFF"/>
        <w:spacing w:after="0" w:line="240" w:lineRule="auto"/>
        <w:rPr>
          <w:rFonts w:ascii="Arial" w:eastAsia="Times New Roman" w:hAnsi="Arial" w:cs="Arial"/>
          <w:color w:val="000000"/>
          <w:sz w:val="21"/>
          <w:szCs w:val="21"/>
          <w:lang w:eastAsia="ru-RU"/>
        </w:rPr>
      </w:pP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1. Сфера применения настоящего Федерального закона</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2. Право граждан на обращение</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должностным лицам.</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3. Рассмотрение обращений граждан осуществляется бесплатно.</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3. Правовое регулирование правоотношений, связанных с рассмотрением обращений граждан</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4. Основные термины, используемые в настоящем Федеральном законе</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Для целей настоящего Федерального закона используются следующие основные термины:</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w:t>
      </w:r>
      <w:r w:rsidRPr="00212EC3">
        <w:rPr>
          <w:rFonts w:ascii="Arial" w:eastAsia="Times New Roman" w:hAnsi="Arial" w:cs="Arial"/>
          <w:color w:val="000000"/>
          <w:sz w:val="21"/>
          <w:szCs w:val="21"/>
          <w:lang w:eastAsia="ru-RU"/>
        </w:rPr>
        <w:lastRenderedPageBreak/>
        <w:t>распорядительные, административно-хозяйственные функции в государственном органе или органе местного самоуправления.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5. Права гражданина при рассмотрении обращения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При рассмотрении обращения государственным органом, органом местного самоуправления или должностным лицом гражданин имеет право:</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представлять дополнительные документы и материалы либо обращаться с просьбой об их истребовании, в том числе в электронной форме;</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5) обращаться с заявлением о прекращении рассмотрения обращения.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6. Гарантии безопасности гражданина в связи с его обращением</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7. Требования к письменному обращению</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 xml:space="preserve">1. </w:t>
      </w:r>
      <w:proofErr w:type="gramStart"/>
      <w:r w:rsidRPr="00212EC3">
        <w:rPr>
          <w:rFonts w:ascii="Arial" w:eastAsia="Times New Roman" w:hAnsi="Arial" w:cs="Arial"/>
          <w:color w:val="000000"/>
          <w:sz w:val="21"/>
          <w:szCs w:val="21"/>
          <w:lang w:eastAsia="ru-RU"/>
        </w:rPr>
        <w:t>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212EC3">
        <w:rPr>
          <w:rFonts w:ascii="Arial" w:eastAsia="Times New Roman" w:hAnsi="Arial" w:cs="Arial"/>
          <w:color w:val="000000"/>
          <w:sz w:val="21"/>
          <w:szCs w:val="21"/>
          <w:lang w:eastAsia="ru-RU"/>
        </w:rPr>
        <w:t>, ставит личную подпись и дату.</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В случае необходимости в подтверждение своих доводов гражданин прилагает к письменному обращению документы и материалы либо их копии.</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 xml:space="preserve">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w:t>
      </w:r>
      <w:proofErr w:type="gramStart"/>
      <w:r w:rsidRPr="00212EC3">
        <w:rPr>
          <w:rFonts w:ascii="Arial" w:eastAsia="Times New Roman" w:hAnsi="Arial" w:cs="Arial"/>
          <w:color w:val="000000"/>
          <w:sz w:val="21"/>
          <w:szCs w:val="21"/>
          <w:lang w:eastAsia="ru-RU"/>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212EC3">
        <w:rPr>
          <w:rFonts w:ascii="Arial" w:eastAsia="Times New Roman" w:hAnsi="Arial" w:cs="Arial"/>
          <w:color w:val="000000"/>
          <w:sz w:val="21"/>
          <w:szCs w:val="21"/>
          <w:lang w:eastAsia="ru-RU"/>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8. Направление и регистрация письменного обращения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 xml:space="preserve">3. </w:t>
      </w:r>
      <w:proofErr w:type="gramStart"/>
      <w:r w:rsidRPr="00212EC3">
        <w:rPr>
          <w:rFonts w:ascii="Arial" w:eastAsia="Times New Roman" w:hAnsi="Arial" w:cs="Arial"/>
          <w:color w:val="000000"/>
          <w:sz w:val="21"/>
          <w:szCs w:val="21"/>
          <w:lang w:eastAsia="ru-RU"/>
        </w:rP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rsidRPr="00212EC3">
        <w:rPr>
          <w:rFonts w:ascii="Arial" w:eastAsia="Times New Roman" w:hAnsi="Arial" w:cs="Arial"/>
          <w:color w:val="000000"/>
          <w:sz w:val="21"/>
          <w:szCs w:val="21"/>
          <w:lang w:eastAsia="ru-RU"/>
        </w:rPr>
        <w:t xml:space="preserve"> настоящего Федерального закона.</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lastRenderedPageBreak/>
        <w:t>4. В случае</w:t>
      </w:r>
      <w:proofErr w:type="gramStart"/>
      <w:r w:rsidRPr="00212EC3">
        <w:rPr>
          <w:rFonts w:ascii="Arial" w:eastAsia="Times New Roman" w:hAnsi="Arial" w:cs="Arial"/>
          <w:color w:val="000000"/>
          <w:sz w:val="21"/>
          <w:szCs w:val="21"/>
          <w:lang w:eastAsia="ru-RU"/>
        </w:rPr>
        <w:t>,</w:t>
      </w:r>
      <w:proofErr w:type="gramEnd"/>
      <w:r w:rsidRPr="00212EC3">
        <w:rPr>
          <w:rFonts w:ascii="Arial" w:eastAsia="Times New Roman" w:hAnsi="Arial" w:cs="Arial"/>
          <w:color w:val="000000"/>
          <w:sz w:val="21"/>
          <w:szCs w:val="21"/>
          <w:lang w:eastAsia="ru-RU"/>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 xml:space="preserve">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212EC3">
        <w:rPr>
          <w:rFonts w:ascii="Arial" w:eastAsia="Times New Roman" w:hAnsi="Arial" w:cs="Arial"/>
          <w:color w:val="000000"/>
          <w:sz w:val="21"/>
          <w:szCs w:val="21"/>
          <w:lang w:eastAsia="ru-RU"/>
        </w:rPr>
        <w:t>которых</w:t>
      </w:r>
      <w:proofErr w:type="gramEnd"/>
      <w:r w:rsidRPr="00212EC3">
        <w:rPr>
          <w:rFonts w:ascii="Arial" w:eastAsia="Times New Roman" w:hAnsi="Arial" w:cs="Arial"/>
          <w:color w:val="000000"/>
          <w:sz w:val="21"/>
          <w:szCs w:val="21"/>
          <w:lang w:eastAsia="ru-RU"/>
        </w:rPr>
        <w:t xml:space="preserve"> обжалуется.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7. В случае</w:t>
      </w:r>
      <w:proofErr w:type="gramStart"/>
      <w:r w:rsidRPr="00212EC3">
        <w:rPr>
          <w:rFonts w:ascii="Arial" w:eastAsia="Times New Roman" w:hAnsi="Arial" w:cs="Arial"/>
          <w:color w:val="000000"/>
          <w:sz w:val="21"/>
          <w:szCs w:val="21"/>
          <w:lang w:eastAsia="ru-RU"/>
        </w:rPr>
        <w:t>,</w:t>
      </w:r>
      <w:proofErr w:type="gramEnd"/>
      <w:r w:rsidRPr="00212EC3">
        <w:rPr>
          <w:rFonts w:ascii="Arial" w:eastAsia="Times New Roman" w:hAnsi="Arial" w:cs="Arial"/>
          <w:color w:val="000000"/>
          <w:sz w:val="21"/>
          <w:szCs w:val="21"/>
          <w:lang w:eastAsia="ru-RU"/>
        </w:rPr>
        <w:t xml:space="preserve">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9. Обязательность принятия обращения к рассмотрению</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10. Рассмотрение обращения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Государственный орган, орган местного самоуправления или должностное лицо:</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proofErr w:type="gramStart"/>
      <w:r w:rsidRPr="00212EC3">
        <w:rPr>
          <w:rFonts w:ascii="Arial" w:eastAsia="Times New Roman" w:hAnsi="Arial" w:cs="Arial"/>
          <w:color w:val="000000"/>
          <w:sz w:val="21"/>
          <w:szCs w:val="21"/>
          <w:lang w:eastAsia="ru-RU"/>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roofErr w:type="gramEnd"/>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3) принимает меры, направленные на восстановление или защиту нарушенных прав, свобод и законных интересов гражданина;</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 xml:space="preserve">2. </w:t>
      </w:r>
      <w:proofErr w:type="gramStart"/>
      <w:r w:rsidRPr="00212EC3">
        <w:rPr>
          <w:rFonts w:ascii="Arial" w:eastAsia="Times New Roman" w:hAnsi="Arial" w:cs="Arial"/>
          <w:color w:val="000000"/>
          <w:sz w:val="21"/>
          <w:szCs w:val="21"/>
          <w:lang w:eastAsia="ru-RU"/>
        </w:rPr>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212EC3">
        <w:rPr>
          <w:rFonts w:ascii="Arial" w:eastAsia="Times New Roman" w:hAnsi="Arial" w:cs="Arial"/>
          <w:color w:val="000000"/>
          <w:sz w:val="21"/>
          <w:szCs w:val="21"/>
          <w:lang w:eastAsia="ru-RU"/>
        </w:rPr>
        <w:t xml:space="preserve"> предоставления.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4. Ответ на обращение, поступившее в государственный орган, орган местного самоуправления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11. Порядок рассмотрения отдельных обращений</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В случае</w:t>
      </w:r>
      <w:proofErr w:type="gramStart"/>
      <w:r w:rsidRPr="00212EC3">
        <w:rPr>
          <w:rFonts w:ascii="Arial" w:eastAsia="Times New Roman" w:hAnsi="Arial" w:cs="Arial"/>
          <w:color w:val="000000"/>
          <w:sz w:val="21"/>
          <w:szCs w:val="21"/>
          <w:lang w:eastAsia="ru-RU"/>
        </w:rPr>
        <w:t>,</w:t>
      </w:r>
      <w:proofErr w:type="gramEnd"/>
      <w:r w:rsidRPr="00212EC3">
        <w:rPr>
          <w:rFonts w:ascii="Arial" w:eastAsia="Times New Roman" w:hAnsi="Arial" w:cs="Arial"/>
          <w:color w:val="000000"/>
          <w:sz w:val="21"/>
          <w:szCs w:val="21"/>
          <w:lang w:eastAsia="ru-RU"/>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lastRenderedPageBreak/>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 xml:space="preserve">3. </w:t>
      </w:r>
      <w:proofErr w:type="gramStart"/>
      <w:r w:rsidRPr="00212EC3">
        <w:rPr>
          <w:rFonts w:ascii="Arial" w:eastAsia="Times New Roman" w:hAnsi="Arial" w:cs="Arial"/>
          <w:color w:val="000000"/>
          <w:sz w:val="21"/>
          <w:szCs w:val="21"/>
          <w:lang w:eastAsia="ru-RU"/>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4. В случае</w:t>
      </w:r>
      <w:proofErr w:type="gramStart"/>
      <w:r w:rsidRPr="00212EC3">
        <w:rPr>
          <w:rFonts w:ascii="Arial" w:eastAsia="Times New Roman" w:hAnsi="Arial" w:cs="Arial"/>
          <w:color w:val="000000"/>
          <w:sz w:val="21"/>
          <w:szCs w:val="21"/>
          <w:lang w:eastAsia="ru-RU"/>
        </w:rPr>
        <w:t>,</w:t>
      </w:r>
      <w:proofErr w:type="gramEnd"/>
      <w:r w:rsidRPr="00212EC3">
        <w:rPr>
          <w:rFonts w:ascii="Arial" w:eastAsia="Times New Roman" w:hAnsi="Arial" w:cs="Arial"/>
          <w:color w:val="000000"/>
          <w:sz w:val="21"/>
          <w:szCs w:val="21"/>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5. В случае</w:t>
      </w:r>
      <w:proofErr w:type="gramStart"/>
      <w:r w:rsidRPr="00212EC3">
        <w:rPr>
          <w:rFonts w:ascii="Arial" w:eastAsia="Times New Roman" w:hAnsi="Arial" w:cs="Arial"/>
          <w:color w:val="000000"/>
          <w:sz w:val="21"/>
          <w:szCs w:val="21"/>
          <w:lang w:eastAsia="ru-RU"/>
        </w:rPr>
        <w:t>,</w:t>
      </w:r>
      <w:proofErr w:type="gramEnd"/>
      <w:r w:rsidRPr="00212EC3">
        <w:rPr>
          <w:rFonts w:ascii="Arial" w:eastAsia="Times New Roman" w:hAnsi="Arial" w:cs="Arial"/>
          <w:color w:val="000000"/>
          <w:sz w:val="21"/>
          <w:szCs w:val="21"/>
          <w:lang w:eastAsia="ru-RU"/>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6. В случае</w:t>
      </w:r>
      <w:proofErr w:type="gramStart"/>
      <w:r w:rsidRPr="00212EC3">
        <w:rPr>
          <w:rFonts w:ascii="Arial" w:eastAsia="Times New Roman" w:hAnsi="Arial" w:cs="Arial"/>
          <w:color w:val="000000"/>
          <w:sz w:val="21"/>
          <w:szCs w:val="21"/>
          <w:lang w:eastAsia="ru-RU"/>
        </w:rPr>
        <w:t>,</w:t>
      </w:r>
      <w:proofErr w:type="gramEnd"/>
      <w:r w:rsidRPr="00212EC3">
        <w:rPr>
          <w:rFonts w:ascii="Arial" w:eastAsia="Times New Roman" w:hAnsi="Arial" w:cs="Arial"/>
          <w:color w:val="000000"/>
          <w:sz w:val="21"/>
          <w:szCs w:val="21"/>
          <w:lang w:eastAsia="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7. В случае</w:t>
      </w:r>
      <w:proofErr w:type="gramStart"/>
      <w:r w:rsidRPr="00212EC3">
        <w:rPr>
          <w:rFonts w:ascii="Arial" w:eastAsia="Times New Roman" w:hAnsi="Arial" w:cs="Arial"/>
          <w:color w:val="000000"/>
          <w:sz w:val="21"/>
          <w:szCs w:val="21"/>
          <w:lang w:eastAsia="ru-RU"/>
        </w:rPr>
        <w:t>,</w:t>
      </w:r>
      <w:proofErr w:type="gramEnd"/>
      <w:r w:rsidRPr="00212EC3">
        <w:rPr>
          <w:rFonts w:ascii="Arial" w:eastAsia="Times New Roman" w:hAnsi="Arial" w:cs="Arial"/>
          <w:color w:val="000000"/>
          <w:sz w:val="21"/>
          <w:szCs w:val="21"/>
          <w:lang w:eastAsia="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12. Сроки рассмотрения письменного обращения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 xml:space="preserve">2. </w:t>
      </w:r>
      <w:proofErr w:type="gramStart"/>
      <w:r w:rsidRPr="00212EC3">
        <w:rPr>
          <w:rFonts w:ascii="Arial" w:eastAsia="Times New Roman" w:hAnsi="Arial" w:cs="Arial"/>
          <w:color w:val="000000"/>
          <w:sz w:val="21"/>
          <w:szCs w:val="21"/>
          <w:lang w:eastAsia="ru-RU"/>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13. Личный прием граждан</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При личном приеме гражданин предъявляет документ, удостоверяющий его личность.</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3. Содержание устного обращения заносится в карточку личного приема гражданина. В случае</w:t>
      </w:r>
      <w:proofErr w:type="gramStart"/>
      <w:r w:rsidRPr="00212EC3">
        <w:rPr>
          <w:rFonts w:ascii="Arial" w:eastAsia="Times New Roman" w:hAnsi="Arial" w:cs="Arial"/>
          <w:color w:val="000000"/>
          <w:sz w:val="21"/>
          <w:szCs w:val="21"/>
          <w:lang w:eastAsia="ru-RU"/>
        </w:rPr>
        <w:t>,</w:t>
      </w:r>
      <w:proofErr w:type="gramEnd"/>
      <w:r w:rsidRPr="00212EC3">
        <w:rPr>
          <w:rFonts w:ascii="Arial" w:eastAsia="Times New Roman" w:hAnsi="Arial" w:cs="Arial"/>
          <w:color w:val="000000"/>
          <w:sz w:val="21"/>
          <w:szCs w:val="21"/>
          <w:lang w:eastAsia="ru-RU"/>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5. В случае</w:t>
      </w:r>
      <w:proofErr w:type="gramStart"/>
      <w:r w:rsidRPr="00212EC3">
        <w:rPr>
          <w:rFonts w:ascii="Arial" w:eastAsia="Times New Roman" w:hAnsi="Arial" w:cs="Arial"/>
          <w:color w:val="000000"/>
          <w:sz w:val="21"/>
          <w:szCs w:val="21"/>
          <w:lang w:eastAsia="ru-RU"/>
        </w:rPr>
        <w:t>,</w:t>
      </w:r>
      <w:proofErr w:type="gramEnd"/>
      <w:r w:rsidRPr="00212EC3">
        <w:rPr>
          <w:rFonts w:ascii="Arial" w:eastAsia="Times New Roman" w:hAnsi="Arial" w:cs="Arial"/>
          <w:color w:val="000000"/>
          <w:sz w:val="21"/>
          <w:szCs w:val="21"/>
          <w:lang w:eastAsia="ru-RU"/>
        </w:rP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 xml:space="preserve">Статья 14. </w:t>
      </w:r>
      <w:proofErr w:type="gramStart"/>
      <w:r w:rsidRPr="00212EC3">
        <w:rPr>
          <w:rFonts w:ascii="Arial" w:eastAsia="Times New Roman" w:hAnsi="Arial" w:cs="Arial"/>
          <w:color w:val="000000"/>
          <w:sz w:val="21"/>
          <w:szCs w:val="21"/>
          <w:lang w:eastAsia="ru-RU"/>
        </w:rPr>
        <w:t>Контроль за</w:t>
      </w:r>
      <w:proofErr w:type="gramEnd"/>
      <w:r w:rsidRPr="00212EC3">
        <w:rPr>
          <w:rFonts w:ascii="Arial" w:eastAsia="Times New Roman" w:hAnsi="Arial" w:cs="Arial"/>
          <w:color w:val="000000"/>
          <w:sz w:val="21"/>
          <w:szCs w:val="21"/>
          <w:lang w:eastAsia="ru-RU"/>
        </w:rPr>
        <w:t xml:space="preserve"> соблюдением порядка рассмотрения обращений</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lastRenderedPageBreak/>
        <w:t xml:space="preserve">Государственные органы, органы местного самоуправления и должностные лица осуществляют в пределах своей компетенции </w:t>
      </w:r>
      <w:proofErr w:type="gramStart"/>
      <w:r w:rsidRPr="00212EC3">
        <w:rPr>
          <w:rFonts w:ascii="Arial" w:eastAsia="Times New Roman" w:hAnsi="Arial" w:cs="Arial"/>
          <w:color w:val="000000"/>
          <w:sz w:val="21"/>
          <w:szCs w:val="21"/>
          <w:lang w:eastAsia="ru-RU"/>
        </w:rPr>
        <w:t>контроль за</w:t>
      </w:r>
      <w:proofErr w:type="gramEnd"/>
      <w:r w:rsidRPr="00212EC3">
        <w:rPr>
          <w:rFonts w:ascii="Arial" w:eastAsia="Times New Roman" w:hAnsi="Arial" w:cs="Arial"/>
          <w:color w:val="000000"/>
          <w:sz w:val="21"/>
          <w:szCs w:val="21"/>
          <w:lang w:eastAsia="ru-RU"/>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15. Ответственность за нарушение настоящего Федерального закона</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Лица, виновные в нарушении настоящего Федерального закона, несут ответственность, предусмотренную законодательством Российской Федерации.</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16. Возмещение причиненных убытков и взыскание понесенных расходов при рассмотрении обращений</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В случае</w:t>
      </w:r>
      <w:proofErr w:type="gramStart"/>
      <w:r w:rsidRPr="00212EC3">
        <w:rPr>
          <w:rFonts w:ascii="Arial" w:eastAsia="Times New Roman" w:hAnsi="Arial" w:cs="Arial"/>
          <w:color w:val="000000"/>
          <w:sz w:val="21"/>
          <w:szCs w:val="21"/>
          <w:lang w:eastAsia="ru-RU"/>
        </w:rPr>
        <w:t>,</w:t>
      </w:r>
      <w:proofErr w:type="gramEnd"/>
      <w:r w:rsidRPr="00212EC3">
        <w:rPr>
          <w:rFonts w:ascii="Arial" w:eastAsia="Times New Roman" w:hAnsi="Arial" w:cs="Arial"/>
          <w:color w:val="000000"/>
          <w:sz w:val="21"/>
          <w:szCs w:val="21"/>
          <w:lang w:eastAsia="ru-RU"/>
        </w:rPr>
        <w:t xml:space="preserve">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17. Признание не действующими на территории Российской Федерации отдельных нормативных правовых актов Союза ССР</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Признать не действующими на территории Российской Федерации:</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proofErr w:type="gramStart"/>
      <w:r w:rsidRPr="00212EC3">
        <w:rPr>
          <w:rFonts w:ascii="Arial" w:eastAsia="Times New Roman" w:hAnsi="Arial" w:cs="Arial"/>
          <w:color w:val="000000"/>
          <w:sz w:val="21"/>
          <w:szCs w:val="21"/>
          <w:lang w:eastAsia="ru-RU"/>
        </w:rPr>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w:t>
      </w:r>
      <w:proofErr w:type="gramEnd"/>
      <w:r w:rsidRPr="00212EC3">
        <w:rPr>
          <w:rFonts w:ascii="Arial" w:eastAsia="Times New Roman" w:hAnsi="Arial" w:cs="Arial"/>
          <w:color w:val="000000"/>
          <w:sz w:val="21"/>
          <w:szCs w:val="21"/>
          <w:lang w:eastAsia="ru-RU"/>
        </w:rPr>
        <w:t>, заявлений и жалоб граждан";</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proofErr w:type="gramStart"/>
      <w:r w:rsidRPr="00212EC3">
        <w:rPr>
          <w:rFonts w:ascii="Arial" w:eastAsia="Times New Roman" w:hAnsi="Arial" w:cs="Arial"/>
          <w:color w:val="000000"/>
          <w:sz w:val="21"/>
          <w:szCs w:val="21"/>
          <w:lang w:eastAsia="ru-RU"/>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w:t>
      </w:r>
      <w:proofErr w:type="gramEnd"/>
      <w:r w:rsidRPr="00212EC3">
        <w:rPr>
          <w:rFonts w:ascii="Arial" w:eastAsia="Times New Roman" w:hAnsi="Arial" w:cs="Arial"/>
          <w:color w:val="000000"/>
          <w:sz w:val="21"/>
          <w:szCs w:val="21"/>
          <w:lang w:eastAsia="ru-RU"/>
        </w:rPr>
        <w:t xml:space="preserve"> граждан".</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Статья 18. Вступление в силу настоящего Федерального закона</w:t>
      </w:r>
    </w:p>
    <w:p w:rsidR="00212EC3" w:rsidRP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Настоящий Федеральный закон вступает в силу по истечении 180 дней после дня его официального опубликования.</w:t>
      </w:r>
    </w:p>
    <w:p w:rsidR="00212EC3" w:rsidRDefault="00212EC3" w:rsidP="00212EC3">
      <w:pPr>
        <w:shd w:val="clear" w:color="auto" w:fill="FFFFFF"/>
        <w:spacing w:after="0" w:line="240" w:lineRule="auto"/>
        <w:jc w:val="both"/>
        <w:rPr>
          <w:rFonts w:ascii="Arial" w:eastAsia="Times New Roman" w:hAnsi="Arial" w:cs="Arial"/>
          <w:color w:val="000000"/>
          <w:sz w:val="21"/>
          <w:szCs w:val="21"/>
          <w:lang w:eastAsia="ru-RU"/>
        </w:rPr>
      </w:pPr>
    </w:p>
    <w:p w:rsidR="00212EC3" w:rsidRPr="00212EC3" w:rsidRDefault="00212EC3" w:rsidP="00212EC3">
      <w:pPr>
        <w:shd w:val="clear" w:color="auto" w:fill="FFFFFF"/>
        <w:spacing w:after="0" w:line="240" w:lineRule="auto"/>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Президент</w:t>
      </w:r>
      <w:r w:rsidRPr="00212EC3">
        <w:rPr>
          <w:rFonts w:ascii="Arial" w:eastAsia="Times New Roman" w:hAnsi="Arial" w:cs="Arial"/>
          <w:color w:val="000000"/>
          <w:sz w:val="21"/>
          <w:lang w:eastAsia="ru-RU"/>
        </w:rPr>
        <w:t> </w:t>
      </w:r>
      <w:r w:rsidRPr="00212EC3">
        <w:rPr>
          <w:rFonts w:ascii="Arial" w:eastAsia="Times New Roman" w:hAnsi="Arial" w:cs="Arial"/>
          <w:color w:val="000000"/>
          <w:sz w:val="21"/>
          <w:szCs w:val="21"/>
          <w:lang w:eastAsia="ru-RU"/>
        </w:rPr>
        <w:br/>
        <w:t>Российской</w:t>
      </w:r>
      <w:r>
        <w:rPr>
          <w:rFonts w:ascii="Arial" w:eastAsia="Times New Roman" w:hAnsi="Arial" w:cs="Arial"/>
          <w:color w:val="000000"/>
          <w:sz w:val="21"/>
          <w:szCs w:val="21"/>
          <w:lang w:eastAsia="ru-RU"/>
        </w:rPr>
        <w:t xml:space="preserve"> </w:t>
      </w:r>
      <w:r w:rsidRPr="00212EC3">
        <w:rPr>
          <w:rFonts w:ascii="Arial" w:eastAsia="Times New Roman" w:hAnsi="Arial" w:cs="Arial"/>
          <w:color w:val="000000"/>
          <w:sz w:val="21"/>
          <w:szCs w:val="21"/>
          <w:lang w:eastAsia="ru-RU"/>
        </w:rPr>
        <w:t>Федерации</w:t>
      </w:r>
      <w:r w:rsidRPr="00212EC3">
        <w:rPr>
          <w:rFonts w:ascii="Arial" w:eastAsia="Times New Roman" w:hAnsi="Arial" w:cs="Arial"/>
          <w:color w:val="000000"/>
          <w:sz w:val="21"/>
          <w:lang w:eastAsia="ru-RU"/>
        </w:rPr>
        <w:t> </w:t>
      </w:r>
      <w:r w:rsidRPr="00212EC3">
        <w:rPr>
          <w:rFonts w:ascii="Arial" w:eastAsia="Times New Roman" w:hAnsi="Arial" w:cs="Arial"/>
          <w:color w:val="000000"/>
          <w:sz w:val="21"/>
          <w:szCs w:val="21"/>
          <w:lang w:eastAsia="ru-RU"/>
        </w:rPr>
        <w:br/>
        <w:t>В.Путин</w:t>
      </w:r>
    </w:p>
    <w:p w:rsidR="00212EC3" w:rsidRPr="00212EC3" w:rsidRDefault="00212EC3" w:rsidP="00212EC3">
      <w:pPr>
        <w:shd w:val="clear" w:color="auto" w:fill="FFFFFF"/>
        <w:spacing w:after="0" w:line="240" w:lineRule="auto"/>
        <w:rPr>
          <w:rFonts w:ascii="Arial" w:eastAsia="Times New Roman" w:hAnsi="Arial" w:cs="Arial"/>
          <w:color w:val="000000"/>
          <w:sz w:val="21"/>
          <w:szCs w:val="21"/>
          <w:lang w:eastAsia="ru-RU"/>
        </w:rPr>
      </w:pPr>
      <w:r w:rsidRPr="00212EC3">
        <w:rPr>
          <w:rFonts w:ascii="Arial" w:eastAsia="Times New Roman" w:hAnsi="Arial" w:cs="Arial"/>
          <w:color w:val="000000"/>
          <w:sz w:val="21"/>
          <w:szCs w:val="21"/>
          <w:lang w:eastAsia="ru-RU"/>
        </w:rPr>
        <w:t>Москва, Кремль</w:t>
      </w:r>
      <w:r w:rsidRPr="00212EC3">
        <w:rPr>
          <w:rFonts w:ascii="Arial" w:eastAsia="Times New Roman" w:hAnsi="Arial" w:cs="Arial"/>
          <w:color w:val="000000"/>
          <w:sz w:val="21"/>
          <w:lang w:eastAsia="ru-RU"/>
        </w:rPr>
        <w:t> </w:t>
      </w:r>
      <w:r w:rsidRPr="00212EC3">
        <w:rPr>
          <w:rFonts w:ascii="Arial" w:eastAsia="Times New Roman" w:hAnsi="Arial" w:cs="Arial"/>
          <w:color w:val="000000"/>
          <w:sz w:val="21"/>
          <w:szCs w:val="21"/>
          <w:lang w:eastAsia="ru-RU"/>
        </w:rPr>
        <w:br/>
        <w:t>2 мая 2006 года</w:t>
      </w:r>
      <w:r w:rsidRPr="00212EC3">
        <w:rPr>
          <w:rFonts w:ascii="Arial" w:eastAsia="Times New Roman" w:hAnsi="Arial" w:cs="Arial"/>
          <w:color w:val="000000"/>
          <w:sz w:val="21"/>
          <w:lang w:eastAsia="ru-RU"/>
        </w:rPr>
        <w:t> </w:t>
      </w:r>
      <w:r w:rsidRPr="00212EC3">
        <w:rPr>
          <w:rFonts w:ascii="Arial" w:eastAsia="Times New Roman" w:hAnsi="Arial" w:cs="Arial"/>
          <w:color w:val="000000"/>
          <w:sz w:val="21"/>
          <w:szCs w:val="21"/>
          <w:lang w:eastAsia="ru-RU"/>
        </w:rPr>
        <w:br/>
        <w:t>№ 59-ФЗ</w:t>
      </w:r>
    </w:p>
    <w:p w:rsidR="00895C03" w:rsidRDefault="00895C03" w:rsidP="00212EC3"/>
    <w:sectPr w:rsidR="00895C03" w:rsidSect="00212EC3">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2EC3"/>
    <w:rsid w:val="00212EC3"/>
    <w:rsid w:val="007477DD"/>
    <w:rsid w:val="00895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C03"/>
  </w:style>
  <w:style w:type="paragraph" w:styleId="1">
    <w:name w:val="heading 1"/>
    <w:basedOn w:val="a"/>
    <w:link w:val="10"/>
    <w:uiPriority w:val="9"/>
    <w:qFormat/>
    <w:rsid w:val="00212E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EC3"/>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12EC3"/>
    <w:rPr>
      <w:b/>
      <w:bCs/>
    </w:rPr>
  </w:style>
  <w:style w:type="paragraph" w:styleId="a4">
    <w:name w:val="Normal (Web)"/>
    <w:basedOn w:val="a"/>
    <w:uiPriority w:val="99"/>
    <w:semiHidden/>
    <w:unhideWhenUsed/>
    <w:rsid w:val="00212E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2EC3"/>
  </w:style>
</w:styles>
</file>

<file path=word/webSettings.xml><?xml version="1.0" encoding="utf-8"?>
<w:webSettings xmlns:r="http://schemas.openxmlformats.org/officeDocument/2006/relationships" xmlns:w="http://schemas.openxmlformats.org/wordprocessingml/2006/main">
  <w:divs>
    <w:div w:id="213459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3092</Words>
  <Characters>17627</Characters>
  <Application>Microsoft Office Word</Application>
  <DocSecurity>0</DocSecurity>
  <Lines>146</Lines>
  <Paragraphs>41</Paragraphs>
  <ScaleCrop>false</ScaleCrop>
  <Company/>
  <LinksUpToDate>false</LinksUpToDate>
  <CharactersWithSpaces>20678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Natasha</cp:lastModifiedBy>
  <cp:revision>1</cp:revision>
  <dcterms:created xsi:type="dcterms:W3CDTF">2015-07-07T07:43:00Z</dcterms:created>
  <dcterms:modified xsi:type="dcterms:W3CDTF">2015-07-07T07:45:00Z</dcterms:modified>
</cp:coreProperties>
</file>